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56460" cy="791845"/>
            <wp:effectExtent l="0" t="0" r="0" b="8255"/>
            <wp:docPr id="9" name="图片 9" descr="F:\2016赵瑊\同步\数学创新 人A必修1\word\章末复习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创新 人A必修1\word\章末复习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8" name="图片 8" descr="F:\2016赵瑊\同步\数学创新 人A必修1\word\知识网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创新 人A必修1\word\知识网络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609975" cy="3105150"/>
            <wp:effectExtent l="0" t="0" r="9525" b="0"/>
            <wp:docPr id="7" name="图片 7" descr="F:\2016赵瑊\同步\数学创新 人A必修1\word\BX1-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BX1-75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6" name="图片 6" descr="F:\2016赵瑊\同步\数学创新 人A必修1\word\要点归纳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要点归纳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集合的含义与表示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(1)某些指定的对象集在一起就成为一个集合，简称集.其中每个对象叫做元素.集合中的元素具有确定性、互异性和无序性.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(2)集合常用的表示方法有：列举法、描述法.它们各有优点，要根据具体需要选择恰当的方法.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元素与集合、集合与集合之间的关系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元素与集合之间的关系是属于、不属于的关系，根据集合中元素的确定性，对于任意一个元素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要么是给定集合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中的元素(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)，要么不是(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)，不能模棱两可.对于两个集合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，可分成两类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Cambria Math" w:hAnsi="Cambria Math"/>
        </w:rPr>
        <w:t>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又可分为</w:t>
      </w:r>
      <w:r>
        <w:rPr>
          <w:rFonts w:ascii="Times New Roman" w:hAnsi="Times New Roman" w:cs="Times New Roman"/>
          <w:i/>
        </w:rPr>
        <w:t>A</w:t>
      </w:r>
      <w:r>
        <w:rPr>
          <w:rFonts w:ascii="ZBFH" w:hAnsi="ZBFH" w:cs="Times New Roman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两种情况，在解题时要注意空集的特殊性及特殊作用，空集是一个特殊集合，它不含任何元素，它是任何集合的子集，是任何非空集合的真子集.在解决集合之间的关系时，要注意不要丢掉空集这一情形.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集合与集合之间的运算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并、交、补是集合间的基本运算，Venn图与数轴是集合运算的重要工具.注意集合之间的运算与集合之间关系的转化，如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知识点四　映射与函数的概念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是两个非空集合，在对应关系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的作用下，对于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中的任意一个元素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中都有唯一的一个元素与之对应，这个对应叫做从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的映射，记作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.由定义可知在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中的任意一个元素在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中都能找到唯一的像，而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中的元素在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中未必有原像.若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的映射，且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中任一元素在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中有且只有一个原像，则这样的映射叫做从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的一一映射.函数是一个特殊的映射，其特殊点在于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都为非空数集，函数有三要素：定义域、值域、对应关系.两个函数只有当定义域和对应关系分别相同时，这两个函数才是同一函数.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知识点五　函数的单调性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1.函数的单调性主要涉及求函数的单调区间，利用函数的单调性比较函数值的大小，利用函数的单调性解不等式等相关问题.深刻理解函数单调性的定义是解答此类问题的关键.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2.函数单调性的证明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根据增函数、减函数的定义分为四个步骤证明，步骤如下：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(1)取值：任取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&gt;0；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(2)作差变形：Δ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)＝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，向有利于判断差的符号的方向变形；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(3)判断符号：确定Δ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的符号，当符号不确定时，可以进行分类讨论；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(4)下结论：根据定义得出结论.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3.证明函数单调性的等价变形：(1)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)是单调递增函数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)]·(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)&gt;0；(2)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)是单调递减函数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)]·(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)&lt;0.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知识点六　函数的奇偶性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判定函数奇偶性，一是用其定义判断，即先看函数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)的定义域是否关于原点对称，再检验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)的关系；二是用其图象判断，考察函数的图象是否关于原点或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轴对称去判断，但必须注意它是函数这一大前提.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5" name="图片 5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集合的运算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集合的运算是指集合间的交、并、补这三种常见的运算，在运算过程中往往由于运算能力差或考虑不全面而出现错误，不等式解集之间的包含关系通常用数轴法，而用列举法表示的集合运算常用Venn图法，运算时特别注意对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的讨论，不要遗漏.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(2)是否存在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，使(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501140" cy="327660"/>
            <wp:effectExtent l="0" t="0" r="3810" b="0"/>
            <wp:docPr id="4" name="图片 4" descr="F:\2016赵瑊\同步\数学创新 人A必修1\word\BX1-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BX1-76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b/>
          <w:vertAlign w:val="subscript"/>
        </w:rPr>
        <w:t>R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[2,3]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，这与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矛盾.即这样的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(1)已知集合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＝{2,3,6,8}，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＝{2,3}，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＝{2,6,8}，则(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||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，2]  B.</w:t>
      </w:r>
      <w:r>
        <w:rPr>
          <w:rFonts w:ascii="IPAPANNEW" w:hAnsi="IPAPANNEW" w:cs="Times New Roman"/>
        </w:rPr>
        <w:t>[1,2]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 xml:space="preserve">  D.</w:t>
      </w:r>
      <w:r>
        <w:rPr>
          <w:rFonts w:ascii="IPAPANNEW" w:hAnsi="IPAPANNEW" w:cs="Times New Roman"/>
        </w:rPr>
        <w:t>[－2,1]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(1){6,8}　(2)D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＝{2,3,6,8}，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＝{2,3}，</w:t>
      </w:r>
      <w:r>
        <w:rPr>
          <w:rFonts w:hAnsi="宋体" w:eastAsia="仿宋_GB2312" w:cs="Times New Roman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＝{6,8}.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＝{6,8}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{2,6,8}＝{6,8}.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||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函数的概念与性质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研究函数往往从定义域、值域、单调性、奇偶性、对称性入手，分析函数的图象及其变化趋势，从近几年的高考形式来看，对函数性质的考查体现了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的特征，做题时应注重上述性质知识间的融合.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 xml:space="preserve"> 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mx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是奇函数，且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[－2，－1]</w:t>
      </w:r>
      <w:r>
        <w:rPr>
          <w:rFonts w:ascii="Times New Roman" w:hAnsi="Times New Roman" w:cs="Times New Roman"/>
        </w:rPr>
        <w:t>上的最值.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比较得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实数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的值分别是2和0.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[－2，－1]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＜0，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＞1，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－1＞0，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)＜0，即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[－2，－1]</w:t>
      </w:r>
      <w:r>
        <w:rPr>
          <w:rFonts w:ascii="Times New Roman" w:hAnsi="Times New Roman" w:eastAsia="仿宋_GB2312" w:cs="Times New Roman"/>
        </w:rPr>
        <w:t>上为增函数，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，0)上单调递增，且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＋3)，求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)是定义在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上的函数，且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，0)上单调递增，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＋3)知，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＋1&gt;2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＋3，得5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函数图象及其应用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函数的图象是函数的重要表示方法，它具有明显的直观性，通过函数的图象能够掌握函数重要的性质，如单调性、奇偶性等.反之，掌握好函数的性质，有助于图象正确的画出.函数图象广泛应用于解题过程中，利用数形结合解题具有直观、明了、易懂的优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对于函数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(1)判断其奇偶性，并指出图象的对称性；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(2)画此函数的图象，并指出单调区间和最小值.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(1)函数的定义域为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，关于原点对称，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－2|－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图象关于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轴对称.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画出图象如图所示，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62380" cy="901065"/>
            <wp:effectExtent l="0" t="0" r="0" b="0"/>
            <wp:docPr id="3" name="图片 3" descr="F:\2016赵瑊\同步\数学创新 人A必修1\word\BX1-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BX1-77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根据图象知，函数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)的最小值是－1.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单调增区间是</w:t>
      </w:r>
      <w:r>
        <w:rPr>
          <w:rFonts w:ascii="IPAPANNEW" w:hAnsi="IPAPANNEW" w:eastAsia="仿宋_GB2312" w:cs="Times New Roman"/>
        </w:rPr>
        <w:t>[－1,0]</w:t>
      </w:r>
      <w:r>
        <w:rPr>
          <w:rFonts w:ascii="Times New Roman" w:hAnsi="Times New Roman" w:eastAsia="仿宋_GB2312" w:cs="Times New Roman"/>
        </w:rPr>
        <w:t>，[1，＋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单调减区间是(－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，－1]，</w:t>
      </w:r>
      <w:r>
        <w:rPr>
          <w:rFonts w:ascii="IPAPANNEW" w:hAnsi="IPAPANNEW" w:eastAsia="仿宋_GB2312" w:cs="Times New Roman"/>
        </w:rPr>
        <w:t>[0,1].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对于任意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)表示－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＋3中的较大者，则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)的最小值是________.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首先应理解题意，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)表示－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＋3中的较大者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是指对某个区间而言，函数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)表示－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＋3中最大的一个.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如图，分别画出三个函数的图象，得到三个交点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(0,3)，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(1,2)，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(5,8).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62380" cy="1910715"/>
            <wp:effectExtent l="0" t="0" r="0" b="0"/>
            <wp:docPr id="2" name="图片 2" descr="F:\2016赵瑊\同步\数学创新 人A必修1\word\BX1-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BX1-78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从图象观察可得函数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)的表达式：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＋3，　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＋3，  0&lt;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  1&lt;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5，,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 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&gt;5.))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)的图象是图中的实线部分，图象的最低点是点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(1,2)，所以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)的最小值是2.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抽象函数问题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抽象函数是指没有明确给出具体的函数表达式，只是给出一些特殊关系式的函数，它是高中数学中的一个难点，高考中经常出现关于抽象函数的试题.因为抽象，解题时思维常常受阻，思路难以展开.抽象函数问题一般是由所给的性质，讨论函数的单调性、奇偶性、图象的对称性，或是求函数值、解析式等.主要处理方法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赋值法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，通常是抓住函数特性，特别是定义域上恒等式，利用变量代换解题.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)对一切实数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)&gt;0，试判断函数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)的单调性，并说明理由.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设任意的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&gt;0.由条件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上的增函数.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那么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上的增函数.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)的定义域是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0的一切实数，对定义域内的任意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&gt;1时，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)是偶函数；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)上是单调递增的.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[(－1)</w:t>
      </w:r>
      <w:r>
        <w:rPr>
          <w:rFonts w:ascii="IPAPANNEW" w:hAnsi="IPAPANNEW" w:cs="Times New Roman"/>
        </w:rPr>
        <w:t>×</w:t>
      </w:r>
      <w:r>
        <w:rPr>
          <w:rFonts w:ascii="IPAPANNEW" w:hAnsi="IPAPANNEW" w:eastAsia="仿宋_GB2312" w:cs="Times New Roman"/>
        </w:rPr>
        <w:t>(－1)]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[(－1)</w:t>
      </w:r>
      <w:r>
        <w:rPr>
          <w:rFonts w:ascii="Times New Roman" w:hAnsi="Times New Roman" w:cs="Times New Roman"/>
        </w:rPr>
        <w:t>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)]－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)上是单调递增的.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852805"/>
            <wp:effectExtent l="0" t="0" r="5715" b="4445"/>
            <wp:wrapNone/>
            <wp:docPr id="10" name="图片 10" descr="F:\2016赵瑊\同步\数学创新 人A必修1\word\解题思想方法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创新 人A必修1\word\解题思想方法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分类讨论思想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类讨论思想的实质：把整体问题化为部分来解决，化成部分后，从而增加题设条件，在解决含有字母参数的问题时，常用到分类讨论思想，分类讨论要弄清对哪个字母进行分类讨论，分类的标准是什么，分类时要做到不重不漏.本章中涉及到分类讨论的知识点为：集合运算中对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的讨论，二次函数在闭区间上的最值问题，函数性质中求参数的取值范围问题等.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　</w:t>
      </w:r>
      <w:r>
        <w:rPr>
          <w:rFonts w:ascii="Times New Roman" w:hAnsi="Times New Roman" w:cs="Times New Roman"/>
        </w:rPr>
        <w:t>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t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t</w:t>
      </w:r>
      <w:r>
        <w:rPr>
          <w:rFonts w:ascii="IPAPANNEW" w:hAnsi="IPAPANNEW" w:cs="Times New Roman"/>
        </w:rPr>
        <w:t>＋1]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＋1]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2879725" cy="1009650"/>
            <wp:effectExtent l="0" t="0" r="0" b="0"/>
            <wp:docPr id="1" name="图片 1" descr="F:\2016赵瑊\同步\数学创新 人A必修1\word\BX1-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79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＋1&lt;1，即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&lt;0时，函数图象如图(1)，函数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＋1]</w:t>
      </w:r>
      <w:r>
        <w:rPr>
          <w:rFonts w:ascii="Times New Roman" w:hAnsi="Times New Roman" w:eastAsia="仿宋_GB2312" w:cs="Times New Roman"/>
        </w:rPr>
        <w:t>上为减函数，所以最小值为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＋1，即0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1时，函数图象如图(2)，最小值为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&gt;1时，函数图象如图(3)，函数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＋1]</w:t>
      </w:r>
      <w:r>
        <w:rPr>
          <w:rFonts w:ascii="Times New Roman" w:hAnsi="Times New Roman" w:eastAsia="仿宋_GB2312" w:cs="Times New Roman"/>
        </w:rPr>
        <w:t>上为增函数，所以最小值为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＜0，,1，0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＋2，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＞1.))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跟踪训练5　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－2＝0}，且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组成的集合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＝1或2.当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＝2；当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时，即当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组成的集合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＝{0,1,2}.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F4"/>
    <w:rsid w:val="001E381E"/>
    <w:rsid w:val="005907B7"/>
    <w:rsid w:val="0094435B"/>
    <w:rsid w:val="00972603"/>
    <w:rsid w:val="00C26D26"/>
    <w:rsid w:val="00E61DF4"/>
    <w:rsid w:val="17FB19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file:///F:\2016&#36213;&#29770;\&#21516;&#27493;\&#25968;&#23398;&#21019;&#26032;%20&#20154;A&#24517;&#20462;1\word\&#35299;&#39064;&#24605;&#24819;&#26041;&#27861;.TIF" TargetMode="Externa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838</Words>
  <Characters>4781</Characters>
  <Lines>39</Lines>
  <Paragraphs>11</Paragraphs>
  <TotalTime>0</TotalTime>
  <ScaleCrop>false</ScaleCrop>
  <LinksUpToDate>false</LinksUpToDate>
  <CharactersWithSpaces>5608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2016-05-03T06:09:00Z</dcterms:created>
  <dc:creator>Administrator</dc:creator>
  <cp:lastModifiedBy>Administrator</cp:lastModifiedBy>
  <dcterms:modified xsi:type="dcterms:W3CDTF">2017-03-14T06:58:38Z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